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641E" w:rsidRPr="00396EFC" w:rsidRDefault="00986B50" w:rsidP="0095641E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 w:rsidRPr="00396EFC">
        <w:rPr>
          <w:rFonts w:ascii="Arial" w:hAnsi="Arial" w:cs="Arial"/>
          <w:b/>
          <w:sz w:val="20"/>
          <w:szCs w:val="20"/>
        </w:rPr>
        <w:t xml:space="preserve">Перечень документов, необходимых для заключения договора энергоснабжения и предоставляемых юридическими лицами - потребителями коммунальной услуги по электроснабжению в индивидуальном жилом доме </w:t>
      </w:r>
    </w:p>
    <w:p w:rsidR="00200CFC" w:rsidRDefault="00986B50" w:rsidP="00A23013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Arial" w:hAnsi="Arial" w:cs="Arial"/>
          <w:i/>
        </w:rPr>
      </w:pPr>
      <w:r w:rsidRPr="00A23013">
        <w:rPr>
          <w:rFonts w:ascii="Arial" w:hAnsi="Arial" w:cs="Arial"/>
          <w:i/>
        </w:rPr>
        <w:t>в соответствии с Основными положениями</w:t>
      </w:r>
      <w:r>
        <w:rPr>
          <w:rStyle w:val="a9"/>
          <w:rFonts w:ascii="Arial" w:hAnsi="Arial" w:cs="Arial"/>
          <w:i/>
        </w:rPr>
        <w:footnoteReference w:id="1"/>
      </w:r>
      <w:r w:rsidRPr="00A23013">
        <w:rPr>
          <w:rFonts w:ascii="Arial" w:hAnsi="Arial" w:cs="Arial"/>
          <w:i/>
        </w:rPr>
        <w:t>и Правилами предоставления коммунальных услуг</w:t>
      </w:r>
      <w:r>
        <w:rPr>
          <w:rStyle w:val="a9"/>
          <w:rFonts w:ascii="Arial" w:hAnsi="Arial" w:cs="Arial"/>
          <w:i/>
        </w:rPr>
        <w:footnoteReference w:id="2"/>
      </w:r>
    </w:p>
    <w:tbl>
      <w:tblPr>
        <w:tblStyle w:val="a3"/>
        <w:tblW w:w="10802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425"/>
        <w:gridCol w:w="10377"/>
      </w:tblGrid>
      <w:tr w:rsidR="003529FD" w:rsidTr="00504011">
        <w:tc>
          <w:tcPr>
            <w:tcW w:w="425" w:type="dxa"/>
          </w:tcPr>
          <w:p w:rsidR="00BA082E" w:rsidRPr="0016237D" w:rsidRDefault="00986B50" w:rsidP="00A23013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b/>
                <w:sz w:val="20"/>
                <w:szCs w:val="20"/>
              </w:rPr>
            </w:pPr>
            <w:r w:rsidRPr="0016237D">
              <w:rPr>
                <w:rFonts w:ascii="Arial" w:hAnsi="Arial" w:cs="Arial"/>
                <w:b/>
                <w:sz w:val="20"/>
                <w:szCs w:val="20"/>
              </w:rPr>
              <w:t>№</w:t>
            </w:r>
          </w:p>
        </w:tc>
        <w:tc>
          <w:tcPr>
            <w:tcW w:w="10377" w:type="dxa"/>
          </w:tcPr>
          <w:p w:rsidR="00BA082E" w:rsidRPr="0016237D" w:rsidRDefault="00986B50" w:rsidP="00A23013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b/>
                <w:sz w:val="20"/>
                <w:szCs w:val="20"/>
              </w:rPr>
            </w:pPr>
            <w:r w:rsidRPr="0016237D">
              <w:rPr>
                <w:rFonts w:ascii="Arial" w:hAnsi="Arial" w:cs="Arial"/>
                <w:b/>
                <w:sz w:val="20"/>
                <w:szCs w:val="20"/>
              </w:rPr>
              <w:t>Документ</w:t>
            </w:r>
          </w:p>
        </w:tc>
      </w:tr>
      <w:tr w:rsidR="003529FD" w:rsidTr="00504011">
        <w:trPr>
          <w:trHeight w:val="1469"/>
        </w:trPr>
        <w:tc>
          <w:tcPr>
            <w:tcW w:w="425" w:type="dxa"/>
            <w:tcMar>
              <w:left w:w="0" w:type="dxa"/>
              <w:right w:w="0" w:type="dxa"/>
            </w:tcMar>
          </w:tcPr>
          <w:p w:rsidR="00BA082E" w:rsidRPr="0016237D" w:rsidRDefault="00BE2AB4" w:rsidP="001337A3">
            <w:pPr>
              <w:pStyle w:val="aa"/>
              <w:numPr>
                <w:ilvl w:val="0"/>
                <w:numId w:val="2"/>
              </w:numPr>
              <w:tabs>
                <w:tab w:val="left" w:pos="142"/>
              </w:tabs>
              <w:autoSpaceDE w:val="0"/>
              <w:autoSpaceDN w:val="0"/>
              <w:adjustRightInd w:val="0"/>
              <w:ind w:left="142" w:hanging="113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77" w:type="dxa"/>
          </w:tcPr>
          <w:p w:rsidR="0095641E" w:rsidRPr="0016237D" w:rsidRDefault="00986B50" w:rsidP="00A23013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b/>
                <w:sz w:val="20"/>
                <w:szCs w:val="20"/>
              </w:rPr>
            </w:pPr>
            <w:r w:rsidRPr="0016237D">
              <w:rPr>
                <w:rFonts w:ascii="Arial" w:hAnsi="Arial" w:cs="Arial"/>
                <w:b/>
                <w:sz w:val="20"/>
                <w:szCs w:val="20"/>
              </w:rPr>
              <w:t xml:space="preserve">Заявление о заключении договора </w:t>
            </w:r>
          </w:p>
          <w:p w:rsidR="0095641E" w:rsidRPr="0016237D" w:rsidRDefault="00986B50" w:rsidP="00A23013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16237D">
              <w:rPr>
                <w:rFonts w:ascii="Arial" w:hAnsi="Arial" w:cs="Arial"/>
                <w:sz w:val="20"/>
                <w:szCs w:val="20"/>
              </w:rPr>
              <w:t>с указанием места нахождения энергопринимающих устройств, в отношении которых заявитель намерен заключить договор, банковских реквизитов, данных о руководителе, размера (площади) помещений и количества лиц, постоянно проживающих</w:t>
            </w:r>
            <w:r w:rsidRPr="006A6779"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sz w:val="20"/>
                <w:szCs w:val="20"/>
              </w:rPr>
              <w:t>зарегистрированных</w:t>
            </w:r>
            <w:r w:rsidRPr="0016237D">
              <w:rPr>
                <w:rFonts w:ascii="Arial" w:hAnsi="Arial" w:cs="Arial"/>
                <w:sz w:val="20"/>
                <w:szCs w:val="20"/>
              </w:rPr>
              <w:t>, иных необходимых для составления договора сведений согласно требованиям действующего законодательства</w:t>
            </w:r>
          </w:p>
          <w:p w:rsidR="00BA082E" w:rsidRPr="0016237D" w:rsidRDefault="00986B50" w:rsidP="00396EFC">
            <w:pPr>
              <w:autoSpaceDE w:val="0"/>
              <w:autoSpaceDN w:val="0"/>
              <w:adjustRightInd w:val="0"/>
              <w:jc w:val="right"/>
              <w:outlineLvl w:val="1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0070C0"/>
                <w:sz w:val="20"/>
                <w:szCs w:val="20"/>
              </w:rPr>
              <w:t xml:space="preserve">предоставляется в оригинале, </w:t>
            </w:r>
            <w:r w:rsidRPr="0016237D">
              <w:rPr>
                <w:rFonts w:ascii="Arial" w:hAnsi="Arial" w:cs="Arial"/>
                <w:i/>
                <w:color w:val="0070C0"/>
                <w:sz w:val="20"/>
                <w:szCs w:val="20"/>
              </w:rPr>
              <w:t xml:space="preserve">форма Заявления размещена на сайте </w:t>
            </w:r>
          </w:p>
        </w:tc>
      </w:tr>
      <w:tr w:rsidR="003529FD" w:rsidTr="005153D9">
        <w:tc>
          <w:tcPr>
            <w:tcW w:w="10802" w:type="dxa"/>
            <w:gridSpan w:val="2"/>
            <w:tcMar>
              <w:left w:w="0" w:type="dxa"/>
              <w:right w:w="0" w:type="dxa"/>
            </w:tcMar>
          </w:tcPr>
          <w:p w:rsidR="00396EFC" w:rsidRPr="00396EFC" w:rsidRDefault="00986B50" w:rsidP="00396EFC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396EFC">
              <w:rPr>
                <w:rFonts w:ascii="Arial" w:hAnsi="Arial" w:cs="Arial"/>
                <w:b/>
                <w:color w:val="FF0000"/>
                <w:sz w:val="18"/>
                <w:szCs w:val="18"/>
              </w:rPr>
              <w:t>Указанные ниже документы предоставляются в виде копий</w:t>
            </w:r>
            <w:r w:rsidRPr="00396EFC">
              <w:rPr>
                <w:rFonts w:ascii="Arial" w:hAnsi="Arial" w:cs="Arial"/>
                <w:color w:val="FF0000"/>
                <w:sz w:val="18"/>
                <w:szCs w:val="18"/>
              </w:rPr>
              <w:t xml:space="preserve">, подписанных гражданином </w:t>
            </w:r>
            <w:r w:rsidRPr="00396EFC">
              <w:rPr>
                <w:rFonts w:ascii="Arial" w:hAnsi="Arial" w:cs="Arial"/>
                <w:b/>
                <w:color w:val="FF0000"/>
                <w:sz w:val="18"/>
                <w:szCs w:val="18"/>
              </w:rPr>
              <w:t>либо неподписанных копий</w:t>
            </w:r>
            <w:r w:rsidRPr="00396EFC">
              <w:rPr>
                <w:rFonts w:ascii="Arial" w:hAnsi="Arial" w:cs="Arial"/>
                <w:color w:val="FF0000"/>
                <w:sz w:val="18"/>
                <w:szCs w:val="18"/>
              </w:rPr>
              <w:t xml:space="preserve"> с одновременным предъявлением оригиналов таких документов для сверки</w:t>
            </w:r>
          </w:p>
          <w:p w:rsidR="00396EFC" w:rsidRPr="0016237D" w:rsidRDefault="00986B50" w:rsidP="00396EFC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b/>
                <w:sz w:val="20"/>
                <w:szCs w:val="20"/>
              </w:rPr>
            </w:pPr>
            <w:r w:rsidRPr="00396EFC">
              <w:rPr>
                <w:rFonts w:ascii="Arial" w:hAnsi="Arial" w:cs="Arial"/>
                <w:color w:val="FF0000"/>
                <w:sz w:val="18"/>
                <w:szCs w:val="18"/>
              </w:rPr>
              <w:t>гарантирующим поставщиком их идентичности</w:t>
            </w:r>
            <w:r w:rsidRPr="00396EFC">
              <w:rPr>
                <w:rFonts w:ascii="Arial" w:eastAsia="Times New Roman" w:hAnsi="Arial" w:cs="Arial"/>
                <w:color w:val="FF0000"/>
                <w:sz w:val="18"/>
                <w:szCs w:val="18"/>
                <w:lang w:eastAsia="ru-RU"/>
              </w:rPr>
              <w:t>.</w:t>
            </w:r>
          </w:p>
        </w:tc>
      </w:tr>
      <w:tr w:rsidR="003529FD" w:rsidTr="00504011">
        <w:tc>
          <w:tcPr>
            <w:tcW w:w="425" w:type="dxa"/>
            <w:tcMar>
              <w:left w:w="0" w:type="dxa"/>
              <w:right w:w="0" w:type="dxa"/>
            </w:tcMar>
          </w:tcPr>
          <w:p w:rsidR="00BA082E" w:rsidRPr="0016237D" w:rsidRDefault="00986B50" w:rsidP="00A23013">
            <w:pPr>
              <w:pStyle w:val="aa"/>
              <w:numPr>
                <w:ilvl w:val="0"/>
                <w:numId w:val="2"/>
              </w:numPr>
              <w:tabs>
                <w:tab w:val="left" w:pos="141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16237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0377" w:type="dxa"/>
          </w:tcPr>
          <w:p w:rsidR="00BA082E" w:rsidRPr="0016237D" w:rsidRDefault="00986B50" w:rsidP="00A23013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16237D">
              <w:rPr>
                <w:rFonts w:ascii="Arial" w:hAnsi="Arial" w:cs="Arial"/>
                <w:b/>
                <w:sz w:val="20"/>
                <w:szCs w:val="20"/>
              </w:rPr>
              <w:t>Свидетельство о государственной регистрации заявителя</w:t>
            </w:r>
            <w:r w:rsidRPr="0016237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6237D">
              <w:rPr>
                <w:rFonts w:ascii="Arial" w:hAnsi="Arial" w:cs="Arial"/>
                <w:b/>
                <w:sz w:val="20"/>
                <w:szCs w:val="20"/>
              </w:rPr>
              <w:t>в качестве юридического лица или в качестве индивидуального предпринимателя</w:t>
            </w:r>
            <w:r w:rsidRPr="0016237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3529FD" w:rsidTr="00504011">
        <w:tc>
          <w:tcPr>
            <w:tcW w:w="425" w:type="dxa"/>
            <w:tcMar>
              <w:left w:w="0" w:type="dxa"/>
              <w:right w:w="0" w:type="dxa"/>
            </w:tcMar>
          </w:tcPr>
          <w:p w:rsidR="00AE5208" w:rsidRPr="0016237D" w:rsidRDefault="00BE2AB4" w:rsidP="00A23013">
            <w:pPr>
              <w:pStyle w:val="aa"/>
              <w:numPr>
                <w:ilvl w:val="0"/>
                <w:numId w:val="2"/>
              </w:numPr>
              <w:tabs>
                <w:tab w:val="left" w:pos="141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77" w:type="dxa"/>
          </w:tcPr>
          <w:p w:rsidR="00AE5208" w:rsidRPr="0016237D" w:rsidRDefault="00986B50" w:rsidP="00A23013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b/>
                <w:sz w:val="20"/>
                <w:szCs w:val="20"/>
              </w:rPr>
            </w:pPr>
            <w:r w:rsidRPr="0016237D">
              <w:rPr>
                <w:rFonts w:ascii="Arial" w:hAnsi="Arial" w:cs="Arial"/>
                <w:b/>
                <w:sz w:val="20"/>
                <w:szCs w:val="20"/>
              </w:rPr>
              <w:t>Документы, подтверждающие полномочия лица, подписавшего заявление от имени заявителя</w:t>
            </w:r>
          </w:p>
          <w:p w:rsidR="00AE5208" w:rsidRPr="0016237D" w:rsidRDefault="00986B50" w:rsidP="00A23013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b/>
                <w:sz w:val="20"/>
                <w:szCs w:val="20"/>
              </w:rPr>
            </w:pPr>
            <w:r w:rsidRPr="0016237D">
              <w:rPr>
                <w:rFonts w:ascii="Arial" w:hAnsi="Arial" w:cs="Arial"/>
                <w:sz w:val="20"/>
                <w:szCs w:val="20"/>
              </w:rPr>
              <w:t xml:space="preserve">выписка из протокола (решения, приказа) о назначении на должность руководителя или доверенность на подписание договора, если договор подписывает не руководитель, копия паспорта гражданина Российской Федерации или иного </w:t>
            </w:r>
            <w:hyperlink r:id="rId12" w:history="1">
              <w:r w:rsidRPr="0016237D">
                <w:rPr>
                  <w:rStyle w:val="af3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документа</w:t>
              </w:r>
            </w:hyperlink>
            <w:r w:rsidRPr="0016237D">
              <w:rPr>
                <w:rFonts w:ascii="Arial" w:hAnsi="Arial" w:cs="Arial"/>
                <w:sz w:val="20"/>
                <w:szCs w:val="20"/>
              </w:rPr>
              <w:t xml:space="preserve">, удостоверяющего личность, если заявителем выступает индивидуальный предприниматель </w:t>
            </w:r>
          </w:p>
        </w:tc>
      </w:tr>
      <w:tr w:rsidR="003529FD" w:rsidTr="00504011">
        <w:tc>
          <w:tcPr>
            <w:tcW w:w="425" w:type="dxa"/>
            <w:tcMar>
              <w:left w:w="0" w:type="dxa"/>
              <w:right w:w="0" w:type="dxa"/>
            </w:tcMar>
          </w:tcPr>
          <w:p w:rsidR="00BA082E" w:rsidRPr="0016237D" w:rsidRDefault="00BE2AB4" w:rsidP="00A23013">
            <w:pPr>
              <w:pStyle w:val="aa"/>
              <w:numPr>
                <w:ilvl w:val="0"/>
                <w:numId w:val="2"/>
              </w:numPr>
              <w:tabs>
                <w:tab w:val="left" w:pos="141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77" w:type="dxa"/>
          </w:tcPr>
          <w:p w:rsidR="00BC4B41" w:rsidRPr="0016237D" w:rsidRDefault="00986B50" w:rsidP="00A23013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16237D">
              <w:rPr>
                <w:rFonts w:ascii="Arial" w:hAnsi="Arial" w:cs="Arial"/>
                <w:b/>
                <w:sz w:val="20"/>
                <w:szCs w:val="20"/>
              </w:rPr>
              <w:t>Документы, подтверждающие право собственности</w:t>
            </w:r>
            <w:r w:rsidRPr="0016237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6237D">
              <w:rPr>
                <w:rFonts w:ascii="Arial" w:hAnsi="Arial" w:cs="Arial"/>
                <w:b/>
                <w:sz w:val="20"/>
                <w:szCs w:val="20"/>
              </w:rPr>
              <w:t>(пользования) на помещение</w:t>
            </w:r>
            <w:r w:rsidRPr="0016237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BA082E" w:rsidRPr="0016237D" w:rsidRDefault="00986B50" w:rsidP="00A23013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16237D">
              <w:rPr>
                <w:rFonts w:ascii="Arial" w:hAnsi="Arial" w:cs="Arial"/>
                <w:sz w:val="20"/>
                <w:szCs w:val="20"/>
              </w:rPr>
              <w:t xml:space="preserve">свидетельство о государственной регистрации права собственности </w:t>
            </w:r>
          </w:p>
          <w:p w:rsidR="00A23013" w:rsidRPr="0016237D" w:rsidRDefault="00986B50" w:rsidP="00A23013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b/>
                <w:sz w:val="20"/>
                <w:szCs w:val="20"/>
              </w:rPr>
            </w:pPr>
            <w:r w:rsidRPr="0016237D">
              <w:rPr>
                <w:rFonts w:ascii="Arial" w:hAnsi="Arial" w:cs="Arial"/>
                <w:b/>
                <w:sz w:val="20"/>
                <w:szCs w:val="20"/>
              </w:rPr>
              <w:t>или документы, подтверждающие право владения и (или) пользования земельным участком, о снабжении которых электрической энергией указано в заявлении о заключении договора</w:t>
            </w:r>
          </w:p>
        </w:tc>
      </w:tr>
      <w:tr w:rsidR="003529FD" w:rsidTr="00504011">
        <w:tc>
          <w:tcPr>
            <w:tcW w:w="425" w:type="dxa"/>
            <w:tcMar>
              <w:left w:w="0" w:type="dxa"/>
              <w:right w:w="0" w:type="dxa"/>
            </w:tcMar>
          </w:tcPr>
          <w:p w:rsidR="00A23013" w:rsidRPr="0016237D" w:rsidRDefault="00BE2AB4" w:rsidP="00A23013">
            <w:pPr>
              <w:pStyle w:val="aa"/>
              <w:numPr>
                <w:ilvl w:val="0"/>
                <w:numId w:val="2"/>
              </w:numPr>
              <w:tabs>
                <w:tab w:val="left" w:pos="141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77" w:type="dxa"/>
          </w:tcPr>
          <w:p w:rsidR="00A23013" w:rsidRPr="0016237D" w:rsidRDefault="00986B50" w:rsidP="00A23013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b/>
                <w:sz w:val="20"/>
                <w:szCs w:val="20"/>
              </w:rPr>
            </w:pPr>
            <w:r w:rsidRPr="0016237D">
              <w:rPr>
                <w:rFonts w:ascii="Arial" w:hAnsi="Arial" w:cs="Arial"/>
                <w:b/>
                <w:sz w:val="20"/>
                <w:szCs w:val="20"/>
              </w:rPr>
              <w:t>Акт разграничения границ балансовой принадлежности сторон (акт разграничения эксплуатационной ответственности сторон)</w:t>
            </w:r>
            <w:r>
              <w:rPr>
                <w:rStyle w:val="a9"/>
                <w:rFonts w:ascii="Arial" w:hAnsi="Arial" w:cs="Arial"/>
                <w:b/>
                <w:sz w:val="20"/>
                <w:szCs w:val="20"/>
              </w:rPr>
              <w:footnoteReference w:id="3"/>
            </w:r>
          </w:p>
          <w:p w:rsidR="00A23013" w:rsidRPr="0016237D" w:rsidRDefault="00986B50" w:rsidP="00A23013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b/>
                <w:sz w:val="20"/>
                <w:szCs w:val="20"/>
              </w:rPr>
            </w:pPr>
            <w:r w:rsidRPr="0016237D">
              <w:rPr>
                <w:rFonts w:ascii="Arial" w:hAnsi="Arial" w:cs="Arial"/>
                <w:sz w:val="20"/>
                <w:szCs w:val="20"/>
              </w:rPr>
              <w:t>акт о технологическом присоединении</w:t>
            </w:r>
            <w:r w:rsidRPr="0016237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16237D">
              <w:rPr>
                <w:rFonts w:ascii="Arial" w:hAnsi="Arial" w:cs="Arial"/>
                <w:sz w:val="20"/>
                <w:szCs w:val="20"/>
              </w:rPr>
              <w:t xml:space="preserve">(при его наличии) </w:t>
            </w:r>
          </w:p>
          <w:p w:rsidR="00A23013" w:rsidRPr="0016237D" w:rsidRDefault="00986B50" w:rsidP="00A23013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16237D">
              <w:rPr>
                <w:rFonts w:ascii="Arial" w:hAnsi="Arial" w:cs="Arial"/>
                <w:sz w:val="20"/>
                <w:szCs w:val="20"/>
              </w:rPr>
              <w:t>или</w:t>
            </w:r>
          </w:p>
          <w:p w:rsidR="00A23013" w:rsidRPr="0016237D" w:rsidRDefault="00986B50" w:rsidP="00A23013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b/>
                <w:sz w:val="20"/>
                <w:szCs w:val="20"/>
              </w:rPr>
            </w:pPr>
            <w:r w:rsidRPr="0016237D">
              <w:rPr>
                <w:rFonts w:ascii="Arial" w:hAnsi="Arial" w:cs="Arial"/>
                <w:sz w:val="20"/>
                <w:szCs w:val="20"/>
              </w:rPr>
              <w:t>документ, подтверждающий факт обращения заявителя к сетевой организации или иному владельцу объектов электросетевого хозяйства в целях получения таких документов с приложением отказа этих лиц в предоставлении таких документов или при подтверждении истечения срока рассмотрения обращения заявителя к таким лицам</w:t>
            </w:r>
          </w:p>
        </w:tc>
      </w:tr>
      <w:tr w:rsidR="003529FD" w:rsidTr="00504011">
        <w:tc>
          <w:tcPr>
            <w:tcW w:w="425" w:type="dxa"/>
            <w:tcMar>
              <w:left w:w="0" w:type="dxa"/>
              <w:right w:w="0" w:type="dxa"/>
            </w:tcMar>
          </w:tcPr>
          <w:p w:rsidR="00A23013" w:rsidRPr="0016237D" w:rsidRDefault="00BE2AB4" w:rsidP="00A23013">
            <w:pPr>
              <w:pStyle w:val="aa"/>
              <w:numPr>
                <w:ilvl w:val="0"/>
                <w:numId w:val="2"/>
              </w:numPr>
              <w:tabs>
                <w:tab w:val="left" w:pos="141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77" w:type="dxa"/>
          </w:tcPr>
          <w:p w:rsidR="00A23013" w:rsidRPr="0016237D" w:rsidRDefault="00986B50" w:rsidP="00A23013">
            <w:pPr>
              <w:autoSpaceDE w:val="0"/>
              <w:autoSpaceDN w:val="0"/>
              <w:adjustRightInd w:val="0"/>
              <w:ind w:firstLine="34"/>
              <w:outlineLvl w:val="1"/>
              <w:rPr>
                <w:rFonts w:ascii="Arial" w:hAnsi="Arial" w:cs="Arial"/>
                <w:b/>
                <w:sz w:val="20"/>
                <w:szCs w:val="20"/>
              </w:rPr>
            </w:pPr>
            <w:r w:rsidRPr="0016237D">
              <w:rPr>
                <w:rFonts w:ascii="Arial" w:hAnsi="Arial" w:cs="Arial"/>
                <w:b/>
                <w:sz w:val="20"/>
                <w:szCs w:val="20"/>
              </w:rPr>
              <w:t xml:space="preserve">Документы, подтверждающие: </w:t>
            </w:r>
          </w:p>
          <w:p w:rsidR="00A23013" w:rsidRPr="0016237D" w:rsidRDefault="00986B50" w:rsidP="00A23013">
            <w:pPr>
              <w:pStyle w:val="aa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34"/>
              <w:jc w:val="both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16237D">
              <w:rPr>
                <w:rFonts w:ascii="Arial" w:hAnsi="Arial" w:cs="Arial"/>
                <w:sz w:val="20"/>
                <w:szCs w:val="20"/>
              </w:rPr>
              <w:t xml:space="preserve"> сведения о направлениях потребления коммунальных услуг при использовании земельного участка и расположенных на нем надворных построек (освещение, приготовление пищи для людей, приготовление кормов для скота, отопление</w:t>
            </w:r>
            <w:r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электрокотел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</w:t>
            </w:r>
            <w:r w:rsidRPr="0016237D">
              <w:rPr>
                <w:rFonts w:ascii="Arial" w:hAnsi="Arial" w:cs="Arial"/>
                <w:sz w:val="20"/>
                <w:szCs w:val="20"/>
              </w:rPr>
              <w:t>, подогрев воды</w:t>
            </w:r>
            <w:r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электроводонагреватель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</w:t>
            </w:r>
            <w:r w:rsidRPr="0016237D">
              <w:rPr>
                <w:rFonts w:ascii="Arial" w:hAnsi="Arial" w:cs="Arial"/>
                <w:sz w:val="20"/>
                <w:szCs w:val="20"/>
              </w:rPr>
              <w:t xml:space="preserve"> и т.д.);</w:t>
            </w:r>
          </w:p>
          <w:p w:rsidR="00A23013" w:rsidRPr="0016237D" w:rsidRDefault="00986B50" w:rsidP="00A23013">
            <w:pPr>
              <w:pStyle w:val="aa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34"/>
              <w:jc w:val="both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16237D">
              <w:rPr>
                <w:rFonts w:ascii="Arial" w:hAnsi="Arial" w:cs="Arial"/>
                <w:sz w:val="20"/>
                <w:szCs w:val="20"/>
              </w:rPr>
              <w:t>виды и количество сельскохозяйственных животных и птиц (при наличии);</w:t>
            </w:r>
          </w:p>
          <w:p w:rsidR="00A23013" w:rsidRPr="0016237D" w:rsidRDefault="00986B50" w:rsidP="00A23013">
            <w:pPr>
              <w:pStyle w:val="aa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34"/>
              <w:jc w:val="both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16237D">
              <w:rPr>
                <w:rFonts w:ascii="Arial" w:hAnsi="Arial" w:cs="Arial"/>
                <w:sz w:val="20"/>
                <w:szCs w:val="20"/>
              </w:rPr>
              <w:t>мощность применяемых устройств, с помощью которых осуществляется потребление коммунальных ресурсов.</w:t>
            </w:r>
          </w:p>
          <w:p w:rsidR="00A23013" w:rsidRPr="0016237D" w:rsidRDefault="00986B50" w:rsidP="00A23013">
            <w:pPr>
              <w:autoSpaceDE w:val="0"/>
              <w:autoSpaceDN w:val="0"/>
              <w:adjustRightInd w:val="0"/>
              <w:jc w:val="right"/>
              <w:outlineLvl w:val="1"/>
              <w:rPr>
                <w:rFonts w:ascii="Arial" w:hAnsi="Arial" w:cs="Arial"/>
                <w:b/>
                <w:sz w:val="20"/>
                <w:szCs w:val="20"/>
              </w:rPr>
            </w:pPr>
            <w:r w:rsidRPr="0016237D">
              <w:rPr>
                <w:rFonts w:ascii="Arial" w:hAnsi="Arial" w:cs="Arial"/>
                <w:i/>
                <w:color w:val="0070C0"/>
                <w:sz w:val="20"/>
                <w:szCs w:val="20"/>
              </w:rPr>
              <w:t>предоставляются при отсутствии у заявителя приборов учета</w:t>
            </w:r>
          </w:p>
        </w:tc>
      </w:tr>
      <w:tr w:rsidR="003529FD" w:rsidTr="00504011">
        <w:tc>
          <w:tcPr>
            <w:tcW w:w="425" w:type="dxa"/>
            <w:tcMar>
              <w:left w:w="0" w:type="dxa"/>
              <w:right w:w="0" w:type="dxa"/>
            </w:tcMar>
          </w:tcPr>
          <w:p w:rsidR="00BA082E" w:rsidRPr="0016237D" w:rsidRDefault="00BE2AB4" w:rsidP="00D87B1D">
            <w:pPr>
              <w:pStyle w:val="aa"/>
              <w:numPr>
                <w:ilvl w:val="0"/>
                <w:numId w:val="2"/>
              </w:numPr>
              <w:tabs>
                <w:tab w:val="left" w:pos="141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77" w:type="dxa"/>
          </w:tcPr>
          <w:p w:rsidR="00A23013" w:rsidRPr="0016237D" w:rsidRDefault="00986B50" w:rsidP="00A23013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Calibri" w:hAnsi="Calibri" w:cs="Calibri"/>
                <w:sz w:val="20"/>
                <w:szCs w:val="20"/>
              </w:rPr>
            </w:pPr>
            <w:r w:rsidRPr="0016237D">
              <w:rPr>
                <w:rFonts w:ascii="Arial" w:hAnsi="Arial" w:cs="Arial"/>
                <w:b/>
                <w:sz w:val="20"/>
                <w:szCs w:val="20"/>
              </w:rPr>
              <w:t>Документ о допуске в эксплуатацию прибора учета электрической энергии</w:t>
            </w:r>
            <w:r w:rsidRPr="00C472C5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 xml:space="preserve">3 </w:t>
            </w:r>
            <w:r w:rsidRPr="0016237D">
              <w:rPr>
                <w:rFonts w:ascii="Arial" w:hAnsi="Arial" w:cs="Arial"/>
                <w:sz w:val="20"/>
                <w:szCs w:val="20"/>
              </w:rPr>
              <w:t>(с копией паспорта прибора учета или иного документа, содержащего сведения о наличии и типе установленных индивидуальных, общих (квартирных), комнатных приборов учета, дату и место их установки (введения в эксплуатацию), дату опломбирования прибора учета заводом-изготовителем или организацией, осуществлявшей последнюю поверку прибора учета, а также установленный срок проведения очередной поверки).</w:t>
            </w:r>
          </w:p>
          <w:p w:rsidR="00BA082E" w:rsidRPr="0016237D" w:rsidRDefault="00986B50" w:rsidP="00A57F42">
            <w:pPr>
              <w:autoSpaceDE w:val="0"/>
              <w:autoSpaceDN w:val="0"/>
              <w:adjustRightInd w:val="0"/>
              <w:jc w:val="right"/>
              <w:outlineLvl w:val="1"/>
              <w:rPr>
                <w:rFonts w:ascii="Arial" w:hAnsi="Arial" w:cs="Arial"/>
                <w:i/>
                <w:sz w:val="20"/>
                <w:szCs w:val="20"/>
              </w:rPr>
            </w:pPr>
            <w:r w:rsidRPr="0016237D">
              <w:rPr>
                <w:rFonts w:ascii="Arial" w:hAnsi="Arial" w:cs="Arial"/>
                <w:i/>
                <w:color w:val="0070C0"/>
                <w:sz w:val="20"/>
                <w:szCs w:val="20"/>
              </w:rPr>
              <w:t>предоставляется при наличии у заявителя приборов учета</w:t>
            </w:r>
          </w:p>
        </w:tc>
      </w:tr>
      <w:tr w:rsidR="003529FD" w:rsidTr="00504011">
        <w:trPr>
          <w:trHeight w:val="883"/>
        </w:trPr>
        <w:tc>
          <w:tcPr>
            <w:tcW w:w="425" w:type="dxa"/>
            <w:tcMar>
              <w:left w:w="0" w:type="dxa"/>
              <w:right w:w="0" w:type="dxa"/>
            </w:tcMar>
          </w:tcPr>
          <w:p w:rsidR="00BA082E" w:rsidRPr="0016237D" w:rsidRDefault="00BE2AB4" w:rsidP="00D87B1D">
            <w:pPr>
              <w:pStyle w:val="aa"/>
              <w:numPr>
                <w:ilvl w:val="0"/>
                <w:numId w:val="2"/>
              </w:numPr>
              <w:tabs>
                <w:tab w:val="left" w:pos="141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77" w:type="dxa"/>
          </w:tcPr>
          <w:p w:rsidR="00CB3810" w:rsidRPr="0016237D" w:rsidRDefault="00986B50" w:rsidP="00CB3810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b/>
                <w:sz w:val="20"/>
                <w:szCs w:val="20"/>
              </w:rPr>
            </w:pPr>
            <w:r w:rsidRPr="0016237D">
              <w:rPr>
                <w:rFonts w:ascii="Arial" w:hAnsi="Arial" w:cs="Arial"/>
                <w:b/>
                <w:sz w:val="20"/>
                <w:szCs w:val="20"/>
              </w:rPr>
              <w:t>Документ, подтверждающий соблюдение установленного порядка</w:t>
            </w:r>
            <w:r>
              <w:rPr>
                <w:rStyle w:val="a9"/>
                <w:rFonts w:ascii="Arial" w:hAnsi="Arial" w:cs="Arial"/>
                <w:b/>
                <w:sz w:val="20"/>
                <w:szCs w:val="20"/>
              </w:rPr>
              <w:footnoteReference w:id="4"/>
            </w:r>
            <w:r w:rsidRPr="0016237D">
              <w:rPr>
                <w:rFonts w:ascii="Arial" w:hAnsi="Arial" w:cs="Arial"/>
                <w:b/>
                <w:sz w:val="20"/>
                <w:szCs w:val="20"/>
              </w:rPr>
              <w:t xml:space="preserve"> оборудования дома электроплитами или электроотопительными установками</w:t>
            </w:r>
          </w:p>
          <w:p w:rsidR="00BC4B41" w:rsidRDefault="00986B50" w:rsidP="00AE5208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16237D">
              <w:rPr>
                <w:rFonts w:ascii="Arial" w:hAnsi="Arial" w:cs="Arial"/>
                <w:sz w:val="20"/>
                <w:szCs w:val="20"/>
              </w:rPr>
              <w:t>предоставляется заявителем для применения к нему для расчетов по договору тарифов с понижающим коэффициентом 0,7 (применяемого в отношении электрической энергии, потребляемой населением, проживающим в сельских населенных пунктах, а также городских населенных пунктах в домах, оборудованных в установленном порядке стационарными электроплитами и электроотопительными установками).</w:t>
            </w:r>
          </w:p>
          <w:p w:rsidR="00396EFC" w:rsidRDefault="00BE2AB4" w:rsidP="00AE5208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sz w:val="20"/>
                <w:szCs w:val="20"/>
              </w:rPr>
            </w:pPr>
          </w:p>
          <w:p w:rsidR="00396EFC" w:rsidRPr="0016237D" w:rsidRDefault="00BE2AB4" w:rsidP="00AE5208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29FD" w:rsidTr="00545F1C">
        <w:trPr>
          <w:trHeight w:val="272"/>
        </w:trPr>
        <w:tc>
          <w:tcPr>
            <w:tcW w:w="10802" w:type="dxa"/>
            <w:gridSpan w:val="2"/>
            <w:shd w:val="clear" w:color="auto" w:fill="auto"/>
            <w:tcMar>
              <w:left w:w="0" w:type="dxa"/>
              <w:right w:w="0" w:type="dxa"/>
            </w:tcMar>
          </w:tcPr>
          <w:p w:rsidR="00396EFC" w:rsidRPr="0016237D" w:rsidRDefault="00986B50" w:rsidP="00396EFC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BA379D">
              <w:rPr>
                <w:rFonts w:ascii="Arial" w:hAnsi="Arial" w:cs="Arial"/>
                <w:b/>
                <w:color w:val="FF0000"/>
                <w:sz w:val="20"/>
                <w:szCs w:val="20"/>
              </w:rPr>
              <w:lastRenderedPageBreak/>
              <w:t>Указанны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е</w:t>
            </w:r>
            <w:r w:rsidRPr="00BA379D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ниже документ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ы</w:t>
            </w:r>
            <w:r w:rsidRPr="00BA379D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предоставля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ю</w:t>
            </w:r>
            <w:r w:rsidRPr="00BA379D">
              <w:rPr>
                <w:rFonts w:ascii="Arial" w:hAnsi="Arial" w:cs="Arial"/>
                <w:b/>
                <w:color w:val="FF0000"/>
                <w:sz w:val="20"/>
                <w:szCs w:val="20"/>
              </w:rPr>
              <w:t>тся в виде оригинал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ов</w:t>
            </w:r>
            <w:r w:rsidRPr="00BA379D">
              <w:rPr>
                <w:rFonts w:ascii="Arial" w:hAnsi="Arial" w:cs="Arial"/>
                <w:b/>
                <w:color w:val="FF0000"/>
                <w:sz w:val="20"/>
                <w:szCs w:val="20"/>
              </w:rPr>
              <w:t>, подписанн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ых</w:t>
            </w:r>
            <w:r w:rsidRPr="00BA379D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заявителем</w:t>
            </w:r>
          </w:p>
        </w:tc>
      </w:tr>
      <w:tr w:rsidR="003529FD" w:rsidTr="00504011">
        <w:trPr>
          <w:trHeight w:val="272"/>
        </w:trPr>
        <w:tc>
          <w:tcPr>
            <w:tcW w:w="425" w:type="dxa"/>
            <w:shd w:val="clear" w:color="auto" w:fill="auto"/>
            <w:tcMar>
              <w:left w:w="0" w:type="dxa"/>
              <w:right w:w="0" w:type="dxa"/>
            </w:tcMar>
          </w:tcPr>
          <w:p w:rsidR="009F5223" w:rsidRPr="0016237D" w:rsidRDefault="00BE2AB4" w:rsidP="007A3729">
            <w:pPr>
              <w:pStyle w:val="aa"/>
              <w:numPr>
                <w:ilvl w:val="0"/>
                <w:numId w:val="2"/>
              </w:numPr>
              <w:tabs>
                <w:tab w:val="left" w:pos="141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77" w:type="dxa"/>
            <w:shd w:val="clear" w:color="auto" w:fill="auto"/>
          </w:tcPr>
          <w:p w:rsidR="00AE5208" w:rsidRPr="0016237D" w:rsidRDefault="00986B50" w:rsidP="007A3729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16237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6237D">
              <w:rPr>
                <w:rFonts w:ascii="Arial" w:hAnsi="Arial" w:cs="Arial"/>
                <w:b/>
                <w:sz w:val="20"/>
                <w:szCs w:val="20"/>
              </w:rPr>
              <w:t>Проект договора</w:t>
            </w:r>
            <w:r w:rsidRPr="0016237D">
              <w:rPr>
                <w:rFonts w:ascii="Arial" w:hAnsi="Arial" w:cs="Arial"/>
                <w:sz w:val="20"/>
                <w:szCs w:val="20"/>
              </w:rPr>
              <w:t xml:space="preserve"> или протокол разногласий к </w:t>
            </w:r>
            <w:r>
              <w:rPr>
                <w:rFonts w:ascii="Arial" w:hAnsi="Arial" w:cs="Arial"/>
                <w:sz w:val="20"/>
                <w:szCs w:val="20"/>
              </w:rPr>
              <w:t>проекту договора</w:t>
            </w:r>
            <w:r w:rsidRPr="0016237D">
              <w:rPr>
                <w:rFonts w:ascii="Arial" w:hAnsi="Arial" w:cs="Arial"/>
                <w:sz w:val="20"/>
                <w:szCs w:val="20"/>
              </w:rPr>
              <w:t xml:space="preserve">                   </w:t>
            </w:r>
            <w:r w:rsidRPr="0016237D">
              <w:rPr>
                <w:rFonts w:ascii="Arial" w:hAnsi="Arial" w:cs="Arial"/>
                <w:color w:val="0070C0"/>
                <w:sz w:val="20"/>
                <w:szCs w:val="20"/>
              </w:rPr>
              <w:t xml:space="preserve">       </w:t>
            </w:r>
          </w:p>
          <w:p w:rsidR="009F5223" w:rsidRPr="0016237D" w:rsidRDefault="00986B50" w:rsidP="00AE5208">
            <w:pPr>
              <w:autoSpaceDE w:val="0"/>
              <w:autoSpaceDN w:val="0"/>
              <w:adjustRightInd w:val="0"/>
              <w:jc w:val="right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16237D">
              <w:rPr>
                <w:rFonts w:ascii="Arial" w:hAnsi="Arial" w:cs="Arial"/>
                <w:i/>
                <w:color w:val="0070C0"/>
                <w:sz w:val="20"/>
                <w:szCs w:val="20"/>
              </w:rPr>
              <w:t>предоставляется по желанию заявителя</w:t>
            </w:r>
          </w:p>
        </w:tc>
      </w:tr>
      <w:tr w:rsidR="003529FD" w:rsidTr="00504011">
        <w:trPr>
          <w:trHeight w:val="272"/>
        </w:trPr>
        <w:tc>
          <w:tcPr>
            <w:tcW w:w="425" w:type="dxa"/>
            <w:shd w:val="clear" w:color="auto" w:fill="auto"/>
            <w:tcMar>
              <w:left w:w="0" w:type="dxa"/>
              <w:right w:w="0" w:type="dxa"/>
            </w:tcMar>
          </w:tcPr>
          <w:p w:rsidR="001337A3" w:rsidRPr="0016237D" w:rsidRDefault="00BE2AB4" w:rsidP="007A3729">
            <w:pPr>
              <w:pStyle w:val="aa"/>
              <w:numPr>
                <w:ilvl w:val="0"/>
                <w:numId w:val="2"/>
              </w:numPr>
              <w:tabs>
                <w:tab w:val="left" w:pos="141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77" w:type="dxa"/>
            <w:shd w:val="clear" w:color="auto" w:fill="auto"/>
          </w:tcPr>
          <w:p w:rsidR="001337A3" w:rsidRPr="001337A3" w:rsidRDefault="00986B50" w:rsidP="001337A3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b/>
                <w:sz w:val="20"/>
                <w:szCs w:val="20"/>
              </w:rPr>
            </w:pPr>
            <w:r w:rsidRPr="001337A3">
              <w:rPr>
                <w:rFonts w:ascii="Arial" w:hAnsi="Arial" w:cs="Arial"/>
                <w:b/>
                <w:sz w:val="20"/>
                <w:szCs w:val="20"/>
              </w:rPr>
              <w:t xml:space="preserve">Согласие на обработку персональных данных </w:t>
            </w:r>
            <w:r>
              <w:rPr>
                <w:rFonts w:ascii="Arial" w:hAnsi="Arial" w:cs="Arial"/>
                <w:b/>
                <w:sz w:val="20"/>
                <w:szCs w:val="20"/>
              </w:rPr>
              <w:t>проживающих лиц</w:t>
            </w:r>
            <w:r w:rsidRPr="001337A3"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                                                   </w:t>
            </w:r>
          </w:p>
          <w:p w:rsidR="001337A3" w:rsidRPr="0016237D" w:rsidRDefault="00986B50" w:rsidP="009F23AE">
            <w:pPr>
              <w:autoSpaceDE w:val="0"/>
              <w:autoSpaceDN w:val="0"/>
              <w:adjustRightInd w:val="0"/>
              <w:jc w:val="right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16237D">
              <w:rPr>
                <w:rFonts w:ascii="Arial" w:hAnsi="Arial" w:cs="Arial"/>
                <w:i/>
                <w:color w:val="0070C0"/>
                <w:sz w:val="20"/>
                <w:szCs w:val="20"/>
              </w:rPr>
              <w:t>предоставля</w:t>
            </w:r>
            <w:r>
              <w:rPr>
                <w:rFonts w:ascii="Arial" w:hAnsi="Arial" w:cs="Arial"/>
                <w:i/>
                <w:color w:val="0070C0"/>
                <w:sz w:val="20"/>
                <w:szCs w:val="20"/>
              </w:rPr>
              <w:t xml:space="preserve">ется в отношении и по </w:t>
            </w:r>
            <w:r w:rsidRPr="0016237D">
              <w:rPr>
                <w:rFonts w:ascii="Arial" w:hAnsi="Arial" w:cs="Arial"/>
                <w:i/>
                <w:color w:val="0070C0"/>
                <w:sz w:val="20"/>
                <w:szCs w:val="20"/>
              </w:rPr>
              <w:t xml:space="preserve">желанию </w:t>
            </w:r>
            <w:r>
              <w:rPr>
                <w:rFonts w:ascii="Arial" w:hAnsi="Arial" w:cs="Arial"/>
                <w:i/>
                <w:color w:val="0070C0"/>
                <w:sz w:val="20"/>
                <w:szCs w:val="20"/>
              </w:rPr>
              <w:t>лиц, проживающих в ИЖД</w:t>
            </w:r>
          </w:p>
        </w:tc>
      </w:tr>
    </w:tbl>
    <w:p w:rsidR="00AE5208" w:rsidRDefault="00BE2AB4" w:rsidP="00865753">
      <w:pPr>
        <w:autoSpaceDE w:val="0"/>
        <w:autoSpaceDN w:val="0"/>
        <w:adjustRightInd w:val="0"/>
        <w:spacing w:after="80" w:line="240" w:lineRule="auto"/>
        <w:ind w:left="284"/>
        <w:jc w:val="both"/>
        <w:outlineLvl w:val="1"/>
        <w:rPr>
          <w:rFonts w:ascii="Calibri" w:hAnsi="Calibri" w:cs="Calibri"/>
          <w:color w:val="0070C0"/>
          <w:sz w:val="20"/>
          <w:szCs w:val="20"/>
        </w:rPr>
      </w:pPr>
    </w:p>
    <w:p w:rsidR="0024035C" w:rsidRPr="00276F59" w:rsidRDefault="00986B50" w:rsidP="00396EF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cstheme="minorHAnsi"/>
          <w:sz w:val="20"/>
          <w:szCs w:val="20"/>
        </w:rPr>
      </w:pPr>
      <w:r w:rsidRPr="00276F59">
        <w:rPr>
          <w:rFonts w:ascii="Calibri" w:hAnsi="Calibri" w:cs="Calibri"/>
          <w:color w:val="0070C0"/>
          <w:sz w:val="20"/>
          <w:szCs w:val="20"/>
        </w:rPr>
        <w:t xml:space="preserve"> </w:t>
      </w:r>
    </w:p>
    <w:p w:rsidR="000B7A25" w:rsidRPr="00276F59" w:rsidRDefault="00BE2AB4" w:rsidP="008F010D">
      <w:pPr>
        <w:pStyle w:val="ab"/>
        <w:ind w:firstLine="0"/>
        <w:jc w:val="center"/>
        <w:rPr>
          <w:rFonts w:cstheme="minorHAnsi"/>
          <w:b/>
        </w:rPr>
      </w:pPr>
    </w:p>
    <w:sectPr w:rsidR="000B7A25" w:rsidRPr="00276F59" w:rsidSect="001C0EC1">
      <w:footerReference w:type="even" r:id="rId13"/>
      <w:footerReference w:type="default" r:id="rId14"/>
      <w:footerReference w:type="first" r:id="rId15"/>
      <w:pgSz w:w="11906" w:h="16838"/>
      <w:pgMar w:top="426" w:right="282" w:bottom="0" w:left="426" w:header="0" w:footer="2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2AB4" w:rsidRDefault="00BE2AB4">
      <w:pPr>
        <w:spacing w:after="0" w:line="240" w:lineRule="auto"/>
      </w:pPr>
      <w:r>
        <w:separator/>
      </w:r>
    </w:p>
  </w:endnote>
  <w:endnote w:type="continuationSeparator" w:id="0">
    <w:p w:rsidR="00BE2AB4" w:rsidRDefault="00BE2A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29FD" w:rsidRDefault="00BE2AB4"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3073" type="#_x0000_t136" alt="Watermark_2721" style="position:absolute;margin-left:0;margin-top:0;width:172pt;height:14pt;z-index:251658240;mso-position-horizontal:left" fillcolor="#919191" strokecolor="#919191">
          <v:textpath style="font-family:&quot;Microsoft Sans Serif&quot;;font-size:14pt" string="Рег. номер WSSDOCS: Пр-В-2016-0116,  ID:548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29FD" w:rsidRDefault="00BE2AB4"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3075" type="#_x0000_t136" alt="Watermark_2721" style="position:absolute;margin-left:0;margin-top:0;width:172pt;height:14pt;z-index:251660288;mso-position-horizontal:left" fillcolor="#919191" strokecolor="#919191">
          <v:textpath style="font-family:&quot;Microsoft Sans Serif&quot;;font-size:14pt" string="Рег. номер WSSDOCS: Пр-В-2016-0116,  ID:548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29FD" w:rsidRDefault="00BE2AB4"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3074" type="#_x0000_t136" alt="Watermark_2721" style="position:absolute;margin-left:0;margin-top:0;width:172pt;height:14pt;z-index:251659264;mso-position-horizontal:left" fillcolor="#919191" strokecolor="#919191">
          <v:textpath style="font-family:&quot;Microsoft Sans Serif&quot;;font-size:14pt" string="Рег. номер WSSDOCS: Пр-В-2016-0116,  ID:548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2AB4" w:rsidRDefault="00BE2AB4" w:rsidP="007F113D">
      <w:pPr>
        <w:spacing w:after="0" w:line="240" w:lineRule="auto"/>
      </w:pPr>
      <w:r>
        <w:separator/>
      </w:r>
    </w:p>
  </w:footnote>
  <w:footnote w:type="continuationSeparator" w:id="0">
    <w:p w:rsidR="00BE2AB4" w:rsidRDefault="00BE2AB4" w:rsidP="007F113D">
      <w:pPr>
        <w:spacing w:after="0" w:line="240" w:lineRule="auto"/>
      </w:pPr>
      <w:r>
        <w:continuationSeparator/>
      </w:r>
    </w:p>
  </w:footnote>
  <w:footnote w:id="1">
    <w:p w:rsidR="00A23013" w:rsidRPr="0016237D" w:rsidRDefault="00986B50" w:rsidP="00A23013">
      <w:pPr>
        <w:pStyle w:val="a7"/>
        <w:jc w:val="both"/>
        <w:rPr>
          <w:rFonts w:ascii="Arial" w:hAnsi="Arial" w:cs="Arial"/>
          <w:sz w:val="16"/>
          <w:szCs w:val="16"/>
        </w:rPr>
      </w:pPr>
      <w:r w:rsidRPr="0016237D">
        <w:rPr>
          <w:rStyle w:val="a9"/>
          <w:rFonts w:ascii="Arial" w:hAnsi="Arial" w:cs="Arial"/>
          <w:sz w:val="16"/>
          <w:szCs w:val="16"/>
        </w:rPr>
        <w:footnoteRef/>
      </w:r>
      <w:r w:rsidRPr="0016237D">
        <w:rPr>
          <w:rFonts w:ascii="Arial" w:hAnsi="Arial" w:cs="Arial"/>
          <w:sz w:val="16"/>
          <w:szCs w:val="16"/>
        </w:rPr>
        <w:t xml:space="preserve"> Основные положения функционирования розничных рынков электрической энергии, утв. Постановлением Правительства РФ от 04.05.2012 </w:t>
      </w:r>
      <w:r>
        <w:rPr>
          <w:rFonts w:ascii="Arial" w:hAnsi="Arial" w:cs="Arial"/>
          <w:sz w:val="16"/>
          <w:szCs w:val="16"/>
        </w:rPr>
        <w:t xml:space="preserve">№ </w:t>
      </w:r>
      <w:r w:rsidRPr="0016237D">
        <w:rPr>
          <w:rFonts w:ascii="Arial" w:hAnsi="Arial" w:cs="Arial"/>
          <w:sz w:val="16"/>
          <w:szCs w:val="16"/>
        </w:rPr>
        <w:t>442</w:t>
      </w:r>
      <w:r>
        <w:rPr>
          <w:rFonts w:ascii="Arial" w:hAnsi="Arial" w:cs="Arial"/>
          <w:sz w:val="16"/>
          <w:szCs w:val="16"/>
        </w:rPr>
        <w:t>.</w:t>
      </w:r>
    </w:p>
  </w:footnote>
  <w:footnote w:id="2">
    <w:p w:rsidR="00BC4B41" w:rsidRPr="0016237D" w:rsidRDefault="00986B50" w:rsidP="00DB2B8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16237D">
        <w:rPr>
          <w:rStyle w:val="a9"/>
          <w:rFonts w:ascii="Arial" w:hAnsi="Arial" w:cs="Arial"/>
          <w:sz w:val="16"/>
          <w:szCs w:val="16"/>
        </w:rPr>
        <w:footnoteRef/>
      </w:r>
      <w:r w:rsidRPr="0016237D">
        <w:rPr>
          <w:rFonts w:ascii="Arial" w:hAnsi="Arial" w:cs="Arial"/>
          <w:sz w:val="16"/>
          <w:szCs w:val="16"/>
        </w:rPr>
        <w:t xml:space="preserve"> Правила предоставления коммунальных услуг собственникам и пользователям помещений в многоквартирных домах и жилых домов, утв. Постановлением Правительства РФ от 06.05.2011 № 354</w:t>
      </w:r>
      <w:r>
        <w:rPr>
          <w:rFonts w:ascii="Arial" w:hAnsi="Arial" w:cs="Arial"/>
          <w:sz w:val="16"/>
          <w:szCs w:val="16"/>
        </w:rPr>
        <w:t>.</w:t>
      </w:r>
    </w:p>
  </w:footnote>
  <w:footnote w:id="3">
    <w:p w:rsidR="00A23013" w:rsidRPr="0016237D" w:rsidRDefault="00986B50" w:rsidP="00A23013">
      <w:pPr>
        <w:pStyle w:val="a7"/>
        <w:jc w:val="both"/>
        <w:rPr>
          <w:rFonts w:ascii="Arial" w:hAnsi="Arial" w:cs="Arial"/>
          <w:sz w:val="16"/>
          <w:szCs w:val="16"/>
        </w:rPr>
      </w:pPr>
      <w:r w:rsidRPr="0016237D">
        <w:rPr>
          <w:rFonts w:ascii="Arial" w:hAnsi="Arial" w:cs="Arial"/>
          <w:sz w:val="16"/>
          <w:szCs w:val="16"/>
          <w:vertAlign w:val="superscript"/>
        </w:rPr>
        <w:footnoteRef/>
      </w:r>
      <w:r w:rsidRPr="0016237D">
        <w:rPr>
          <w:rFonts w:ascii="Arial" w:hAnsi="Arial" w:cs="Arial"/>
          <w:sz w:val="16"/>
          <w:szCs w:val="16"/>
        </w:rPr>
        <w:t xml:space="preserve"> Не предоставляется если заявитель обращается за заключением договора в отношении энергопринимающих устройств, в отношении которых начата процедура технологического присоединения (заключен договор о технологическом присоединении). При этом заявителем предоставляется копия заключенного договора об осуществлении технологического присоединения к электрическим сетям сетевой организации соответствующих энергопринимающих устройств, в котором срок осуществления мероприятий по технологическому присоединению на дату обращения не истек.</w:t>
      </w:r>
    </w:p>
  </w:footnote>
  <w:footnote w:id="4">
    <w:p w:rsidR="00CB3810" w:rsidRPr="0016237D" w:rsidRDefault="00986B50" w:rsidP="00CB3810">
      <w:pPr>
        <w:pStyle w:val="ac"/>
        <w:spacing w:before="0" w:beforeAutospacing="0" w:after="0" w:afterAutospacing="0"/>
        <w:jc w:val="both"/>
        <w:rPr>
          <w:rFonts w:ascii="Arial" w:hAnsi="Arial" w:cs="Arial"/>
          <w:sz w:val="16"/>
          <w:szCs w:val="16"/>
        </w:rPr>
      </w:pPr>
      <w:r w:rsidRPr="0016237D">
        <w:rPr>
          <w:rStyle w:val="a9"/>
          <w:rFonts w:ascii="Arial" w:hAnsi="Arial" w:cs="Arial"/>
          <w:sz w:val="16"/>
          <w:szCs w:val="16"/>
        </w:rPr>
        <w:footnoteRef/>
      </w:r>
      <w:r w:rsidRPr="0016237D">
        <w:rPr>
          <w:rFonts w:ascii="Arial" w:hAnsi="Arial" w:cs="Arial"/>
          <w:sz w:val="16"/>
          <w:szCs w:val="16"/>
        </w:rPr>
        <w:t xml:space="preserve"> Под понятием «в установленном порядке» понимается установка электрических плит для приготовления пищи в соответствии с утвержденным проектом, разрешением и выдачей технических условий энергоснабжающей организацией, при наличии технической возможности, и приемки электроустановки (электроплиты) органами </w:t>
      </w:r>
      <w:proofErr w:type="spellStart"/>
      <w:r w:rsidRPr="0016237D">
        <w:rPr>
          <w:rFonts w:ascii="Arial" w:hAnsi="Arial" w:cs="Arial"/>
          <w:sz w:val="16"/>
          <w:szCs w:val="16"/>
        </w:rPr>
        <w:t>Ростехна</w:t>
      </w:r>
      <w:r>
        <w:rPr>
          <w:rFonts w:ascii="Arial" w:hAnsi="Arial" w:cs="Arial"/>
          <w:sz w:val="16"/>
          <w:szCs w:val="16"/>
        </w:rPr>
        <w:t>дзора</w:t>
      </w:r>
      <w:proofErr w:type="spellEnd"/>
      <w:r>
        <w:rPr>
          <w:rFonts w:ascii="Arial" w:hAnsi="Arial" w:cs="Arial"/>
          <w:sz w:val="16"/>
          <w:szCs w:val="16"/>
        </w:rPr>
        <w:t xml:space="preserve">. </w:t>
      </w:r>
      <w:r w:rsidRPr="0016237D">
        <w:rPr>
          <w:rFonts w:ascii="Arial" w:hAnsi="Arial" w:cs="Arial"/>
          <w:sz w:val="16"/>
          <w:szCs w:val="16"/>
        </w:rPr>
        <w:t xml:space="preserve">Самостоятельная установка бытовых электроплит без получения соответствующего разрешения, выданного в установленном порядке, не дает основания для применения понижающего коэффициента 0,7 при оплате электроэнергии. </w:t>
      </w:r>
    </w:p>
    <w:p w:rsidR="00CB3810" w:rsidRDefault="00BE2AB4" w:rsidP="00CB3810">
      <w:pPr>
        <w:pStyle w:val="a7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13585B"/>
    <w:multiLevelType w:val="hybridMultilevel"/>
    <w:tmpl w:val="90FA4CB2"/>
    <w:lvl w:ilvl="0" w:tplc="65C0DFBE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1EB421E8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2D28B790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9392C614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843678E8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D0644B84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8456448A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D2E8C1E2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B2D41CA4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1F082EF6"/>
    <w:multiLevelType w:val="hybridMultilevel"/>
    <w:tmpl w:val="E4B6BEEA"/>
    <w:lvl w:ilvl="0" w:tplc="2F2C301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39C249E6" w:tentative="1">
      <w:start w:val="1"/>
      <w:numFmt w:val="lowerLetter"/>
      <w:lvlText w:val="%2."/>
      <w:lvlJc w:val="left"/>
      <w:pPr>
        <w:ind w:left="1080" w:hanging="360"/>
      </w:pPr>
    </w:lvl>
    <w:lvl w:ilvl="2" w:tplc="7632E648" w:tentative="1">
      <w:start w:val="1"/>
      <w:numFmt w:val="lowerRoman"/>
      <w:lvlText w:val="%3."/>
      <w:lvlJc w:val="right"/>
      <w:pPr>
        <w:ind w:left="1800" w:hanging="180"/>
      </w:pPr>
    </w:lvl>
    <w:lvl w:ilvl="3" w:tplc="F738E70C" w:tentative="1">
      <w:start w:val="1"/>
      <w:numFmt w:val="decimal"/>
      <w:lvlText w:val="%4."/>
      <w:lvlJc w:val="left"/>
      <w:pPr>
        <w:ind w:left="2520" w:hanging="360"/>
      </w:pPr>
    </w:lvl>
    <w:lvl w:ilvl="4" w:tplc="4ABEC238" w:tentative="1">
      <w:start w:val="1"/>
      <w:numFmt w:val="lowerLetter"/>
      <w:lvlText w:val="%5."/>
      <w:lvlJc w:val="left"/>
      <w:pPr>
        <w:ind w:left="3240" w:hanging="360"/>
      </w:pPr>
    </w:lvl>
    <w:lvl w:ilvl="5" w:tplc="6AB89900" w:tentative="1">
      <w:start w:val="1"/>
      <w:numFmt w:val="lowerRoman"/>
      <w:lvlText w:val="%6."/>
      <w:lvlJc w:val="right"/>
      <w:pPr>
        <w:ind w:left="3960" w:hanging="180"/>
      </w:pPr>
    </w:lvl>
    <w:lvl w:ilvl="6" w:tplc="09AC9110" w:tentative="1">
      <w:start w:val="1"/>
      <w:numFmt w:val="decimal"/>
      <w:lvlText w:val="%7."/>
      <w:lvlJc w:val="left"/>
      <w:pPr>
        <w:ind w:left="4680" w:hanging="360"/>
      </w:pPr>
    </w:lvl>
    <w:lvl w:ilvl="7" w:tplc="A53C7084" w:tentative="1">
      <w:start w:val="1"/>
      <w:numFmt w:val="lowerLetter"/>
      <w:lvlText w:val="%8."/>
      <w:lvlJc w:val="left"/>
      <w:pPr>
        <w:ind w:left="5400" w:hanging="360"/>
      </w:pPr>
    </w:lvl>
    <w:lvl w:ilvl="8" w:tplc="D094748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AD9452F"/>
    <w:multiLevelType w:val="hybridMultilevel"/>
    <w:tmpl w:val="E390A784"/>
    <w:lvl w:ilvl="0" w:tplc="7512C0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00CE1E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74F00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D3CC8E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5306E2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070A58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8D070F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FE0233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024063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D834E85"/>
    <w:multiLevelType w:val="hybridMultilevel"/>
    <w:tmpl w:val="27E01588"/>
    <w:lvl w:ilvl="0" w:tplc="3C6A14C6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6E2602AE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4FDC116C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D34EF93C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1BD87B12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DBEA5EE4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E20C6FE0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76C29692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EC589F5C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hdrShapeDefaults>
    <o:shapedefaults v:ext="edit" spidmax="3076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9FD"/>
    <w:rsid w:val="003529FD"/>
    <w:rsid w:val="00986B50"/>
    <w:rsid w:val="009E7F38"/>
    <w:rsid w:val="00B56993"/>
    <w:rsid w:val="00BE2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B7A25"/>
    <w:pPr>
      <w:keepNext/>
      <w:tabs>
        <w:tab w:val="left" w:pos="-142"/>
      </w:tabs>
      <w:spacing w:after="0" w:line="240" w:lineRule="auto"/>
      <w:ind w:firstLine="3969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0B7A25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0B7A25"/>
    <w:pPr>
      <w:keepNext/>
      <w:spacing w:after="0" w:line="240" w:lineRule="auto"/>
      <w:ind w:firstLine="5670"/>
      <w:outlineLvl w:val="4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6E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endnote text"/>
    <w:basedOn w:val="a"/>
    <w:link w:val="a5"/>
    <w:uiPriority w:val="99"/>
    <w:semiHidden/>
    <w:unhideWhenUsed/>
    <w:rsid w:val="007F113D"/>
    <w:pPr>
      <w:spacing w:after="0" w:line="240" w:lineRule="auto"/>
    </w:pPr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7F113D"/>
    <w:rPr>
      <w:sz w:val="20"/>
      <w:szCs w:val="20"/>
    </w:rPr>
  </w:style>
  <w:style w:type="character" w:styleId="a6">
    <w:name w:val="endnote reference"/>
    <w:basedOn w:val="a0"/>
    <w:uiPriority w:val="99"/>
    <w:semiHidden/>
    <w:unhideWhenUsed/>
    <w:rsid w:val="007F113D"/>
    <w:rPr>
      <w:vertAlign w:val="superscript"/>
    </w:rPr>
  </w:style>
  <w:style w:type="paragraph" w:styleId="a7">
    <w:name w:val="footnote text"/>
    <w:basedOn w:val="a"/>
    <w:link w:val="a8"/>
    <w:uiPriority w:val="99"/>
    <w:semiHidden/>
    <w:unhideWhenUsed/>
    <w:rsid w:val="007F113D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7F113D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7F113D"/>
    <w:rPr>
      <w:vertAlign w:val="superscript"/>
    </w:rPr>
  </w:style>
  <w:style w:type="paragraph" w:styleId="aa">
    <w:name w:val="List Paragraph"/>
    <w:basedOn w:val="a"/>
    <w:uiPriority w:val="34"/>
    <w:qFormat/>
    <w:rsid w:val="00C1573F"/>
    <w:pPr>
      <w:ind w:left="720"/>
      <w:contextualSpacing/>
    </w:pPr>
  </w:style>
  <w:style w:type="paragraph" w:customStyle="1" w:styleId="ab">
    <w:name w:val="Ариал"/>
    <w:basedOn w:val="a"/>
    <w:qFormat/>
    <w:rsid w:val="00D311BC"/>
    <w:pPr>
      <w:spacing w:after="0" w:line="240" w:lineRule="auto"/>
      <w:ind w:firstLine="709"/>
      <w:contextualSpacing/>
      <w:jc w:val="both"/>
    </w:pPr>
    <w:rPr>
      <w:rFonts w:ascii="Arial" w:hAnsi="Arial"/>
    </w:rPr>
  </w:style>
  <w:style w:type="character" w:customStyle="1" w:styleId="10">
    <w:name w:val="Заголовок 1 Знак"/>
    <w:basedOn w:val="a0"/>
    <w:link w:val="1"/>
    <w:rsid w:val="000B7A2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0B7A2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0B7A2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Normal (Web)"/>
    <w:basedOn w:val="a"/>
    <w:uiPriority w:val="99"/>
    <w:unhideWhenUsed/>
    <w:rsid w:val="00DB2B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header"/>
    <w:basedOn w:val="a"/>
    <w:link w:val="ae"/>
    <w:uiPriority w:val="99"/>
    <w:unhideWhenUsed/>
    <w:rsid w:val="00276F59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Times New Roman" w:hAnsi="Times New Roman"/>
    </w:rPr>
  </w:style>
  <w:style w:type="character" w:customStyle="1" w:styleId="ae">
    <w:name w:val="Верхний колонтитул Знак"/>
    <w:basedOn w:val="a0"/>
    <w:link w:val="ad"/>
    <w:uiPriority w:val="99"/>
    <w:rsid w:val="00276F59"/>
    <w:rPr>
      <w:rFonts w:ascii="Times New Roman" w:hAnsi="Times New Roman"/>
    </w:rPr>
  </w:style>
  <w:style w:type="paragraph" w:styleId="af">
    <w:name w:val="footer"/>
    <w:basedOn w:val="a"/>
    <w:link w:val="af0"/>
    <w:uiPriority w:val="99"/>
    <w:unhideWhenUsed/>
    <w:rsid w:val="00F16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F16632"/>
  </w:style>
  <w:style w:type="paragraph" w:styleId="af1">
    <w:name w:val="Balloon Text"/>
    <w:basedOn w:val="a"/>
    <w:link w:val="af2"/>
    <w:uiPriority w:val="99"/>
    <w:semiHidden/>
    <w:unhideWhenUsed/>
    <w:rsid w:val="00B111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B111DD"/>
    <w:rPr>
      <w:rFonts w:ascii="Segoe UI" w:hAnsi="Segoe UI" w:cs="Segoe UI"/>
      <w:sz w:val="18"/>
      <w:szCs w:val="18"/>
    </w:rPr>
  </w:style>
  <w:style w:type="character" w:styleId="af3">
    <w:name w:val="Hyperlink"/>
    <w:uiPriority w:val="99"/>
    <w:unhideWhenUsed/>
    <w:rsid w:val="00AE5208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B7A25"/>
    <w:pPr>
      <w:keepNext/>
      <w:tabs>
        <w:tab w:val="left" w:pos="-142"/>
      </w:tabs>
      <w:spacing w:after="0" w:line="240" w:lineRule="auto"/>
      <w:ind w:firstLine="3969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0B7A25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0B7A25"/>
    <w:pPr>
      <w:keepNext/>
      <w:spacing w:after="0" w:line="240" w:lineRule="auto"/>
      <w:ind w:firstLine="5670"/>
      <w:outlineLvl w:val="4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6E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endnote text"/>
    <w:basedOn w:val="a"/>
    <w:link w:val="a5"/>
    <w:uiPriority w:val="99"/>
    <w:semiHidden/>
    <w:unhideWhenUsed/>
    <w:rsid w:val="007F113D"/>
    <w:pPr>
      <w:spacing w:after="0" w:line="240" w:lineRule="auto"/>
    </w:pPr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7F113D"/>
    <w:rPr>
      <w:sz w:val="20"/>
      <w:szCs w:val="20"/>
    </w:rPr>
  </w:style>
  <w:style w:type="character" w:styleId="a6">
    <w:name w:val="endnote reference"/>
    <w:basedOn w:val="a0"/>
    <w:uiPriority w:val="99"/>
    <w:semiHidden/>
    <w:unhideWhenUsed/>
    <w:rsid w:val="007F113D"/>
    <w:rPr>
      <w:vertAlign w:val="superscript"/>
    </w:rPr>
  </w:style>
  <w:style w:type="paragraph" w:styleId="a7">
    <w:name w:val="footnote text"/>
    <w:basedOn w:val="a"/>
    <w:link w:val="a8"/>
    <w:uiPriority w:val="99"/>
    <w:semiHidden/>
    <w:unhideWhenUsed/>
    <w:rsid w:val="007F113D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7F113D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7F113D"/>
    <w:rPr>
      <w:vertAlign w:val="superscript"/>
    </w:rPr>
  </w:style>
  <w:style w:type="paragraph" w:styleId="aa">
    <w:name w:val="List Paragraph"/>
    <w:basedOn w:val="a"/>
    <w:uiPriority w:val="34"/>
    <w:qFormat/>
    <w:rsid w:val="00C1573F"/>
    <w:pPr>
      <w:ind w:left="720"/>
      <w:contextualSpacing/>
    </w:pPr>
  </w:style>
  <w:style w:type="paragraph" w:customStyle="1" w:styleId="ab">
    <w:name w:val="Ариал"/>
    <w:basedOn w:val="a"/>
    <w:qFormat/>
    <w:rsid w:val="00D311BC"/>
    <w:pPr>
      <w:spacing w:after="0" w:line="240" w:lineRule="auto"/>
      <w:ind w:firstLine="709"/>
      <w:contextualSpacing/>
      <w:jc w:val="both"/>
    </w:pPr>
    <w:rPr>
      <w:rFonts w:ascii="Arial" w:hAnsi="Arial"/>
    </w:rPr>
  </w:style>
  <w:style w:type="character" w:customStyle="1" w:styleId="10">
    <w:name w:val="Заголовок 1 Знак"/>
    <w:basedOn w:val="a0"/>
    <w:link w:val="1"/>
    <w:rsid w:val="000B7A2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0B7A2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0B7A2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Normal (Web)"/>
    <w:basedOn w:val="a"/>
    <w:uiPriority w:val="99"/>
    <w:unhideWhenUsed/>
    <w:rsid w:val="00DB2B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header"/>
    <w:basedOn w:val="a"/>
    <w:link w:val="ae"/>
    <w:uiPriority w:val="99"/>
    <w:unhideWhenUsed/>
    <w:rsid w:val="00276F59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Times New Roman" w:hAnsi="Times New Roman"/>
    </w:rPr>
  </w:style>
  <w:style w:type="character" w:customStyle="1" w:styleId="ae">
    <w:name w:val="Верхний колонтитул Знак"/>
    <w:basedOn w:val="a0"/>
    <w:link w:val="ad"/>
    <w:uiPriority w:val="99"/>
    <w:rsid w:val="00276F59"/>
    <w:rPr>
      <w:rFonts w:ascii="Times New Roman" w:hAnsi="Times New Roman"/>
    </w:rPr>
  </w:style>
  <w:style w:type="paragraph" w:styleId="af">
    <w:name w:val="footer"/>
    <w:basedOn w:val="a"/>
    <w:link w:val="af0"/>
    <w:uiPriority w:val="99"/>
    <w:unhideWhenUsed/>
    <w:rsid w:val="00F16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F16632"/>
  </w:style>
  <w:style w:type="paragraph" w:styleId="af1">
    <w:name w:val="Balloon Text"/>
    <w:basedOn w:val="a"/>
    <w:link w:val="af2"/>
    <w:uiPriority w:val="99"/>
    <w:semiHidden/>
    <w:unhideWhenUsed/>
    <w:rsid w:val="00B111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B111DD"/>
    <w:rPr>
      <w:rFonts w:ascii="Segoe UI" w:hAnsi="Segoe UI" w:cs="Segoe UI"/>
      <w:sz w:val="18"/>
      <w:szCs w:val="18"/>
    </w:rPr>
  </w:style>
  <w:style w:type="character" w:styleId="af3">
    <w:name w:val="Hyperlink"/>
    <w:uiPriority w:val="99"/>
    <w:unhideWhenUsed/>
    <w:rsid w:val="00AE520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consultantplus://offline/ref=8361F4C2A0418890FBA24A89C9DF3F9B72826027FE0F8367F0D5DB2FAFXE4CD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45ACB67A41735409F7CBD7893071B01" ma:contentTypeVersion="1" ma:contentTypeDescription="Создание документа." ma:contentTypeScope="" ma:versionID="2af25e5bbcae0eb062c35ebfce159b00">
  <xsd:schema xmlns:xsd="http://www.w3.org/2001/XMLSchema" xmlns:xs="http://www.w3.org/2001/XMLSchema" xmlns:p="http://schemas.microsoft.com/office/2006/metadata/properties" xmlns:ns2="3e86b4f3-af7f-457d-9594-a05f1006dc5e" targetNamespace="http://schemas.microsoft.com/office/2006/metadata/properties" ma:root="true" ma:fieldsID="bc629daa794eb65d834ebfa9bfa4f177" ns2:_="">
    <xsd:import namespace="3e86b4f3-af7f-457d-9594-a05f1006dc5e"/>
    <xsd:element name="properties">
      <xsd:complexType>
        <xsd:sequence>
          <xsd:element name="documentManagement">
            <xsd:complexType>
              <xsd:all>
                <xsd:element ref="ns2:ID_ite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86b4f3-af7f-457d-9594-a05f1006dc5e" elementFormDefault="qualified">
    <xsd:import namespace="http://schemas.microsoft.com/office/2006/documentManagement/types"/>
    <xsd:import namespace="http://schemas.microsoft.com/office/infopath/2007/PartnerControls"/>
    <xsd:element name="ID_item" ma:index="8" nillable="true" ma:displayName="ID_item" ma:internalName="ID_item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D_item xmlns="3e86b4f3-af7f-457d-9594-a05f1006dc5e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C3288B-17BF-4B56-9E98-BB6FF94912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86b4f3-af7f-457d-9594-a05f1006dc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0A89B3D-4971-4E64-B1B4-C88901DC8B7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8B3AA4F-42E9-4038-96E9-E11668F2AF27}">
  <ds:schemaRefs>
    <ds:schemaRef ds:uri="http://schemas.microsoft.com/office/2006/metadata/properties"/>
    <ds:schemaRef ds:uri="http://schemas.microsoft.com/office/infopath/2007/PartnerControls"/>
    <ds:schemaRef ds:uri="3e86b4f3-af7f-457d-9594-a05f1006dc5e"/>
  </ds:schemaRefs>
</ds:datastoreItem>
</file>

<file path=customXml/itemProps4.xml><?xml version="1.0" encoding="utf-8"?>
<ds:datastoreItem xmlns:ds="http://schemas.openxmlformats.org/officeDocument/2006/customXml" ds:itemID="{10D1227D-812C-4002-AF80-4336325C5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658</Words>
  <Characters>3752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Васенина Юлия Викторовна</dc:creator>
  <cp:lastModifiedBy>Ахмедиева Светлана Валерьевна</cp:lastModifiedBy>
  <cp:revision>2</cp:revision>
  <cp:lastPrinted>2015-12-25T05:12:00Z</cp:lastPrinted>
  <dcterms:created xsi:type="dcterms:W3CDTF">2019-10-22T11:12:00Z</dcterms:created>
  <dcterms:modified xsi:type="dcterms:W3CDTF">2019-10-22T11:12:00Z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0x010100145ACB67A41735409F7CBD7893071B01</vt:lpwstr>
  </property>
</Properties>
</file>